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D78C629" w14:textId="77777777" w:rsidR="009159DD" w:rsidRPr="009159DD" w:rsidRDefault="009159DD" w:rsidP="009159DD">
      <w:pPr>
        <w:jc w:val="center"/>
        <w:rPr>
          <w:b/>
        </w:rPr>
      </w:pPr>
      <w:r>
        <w:rPr>
          <w:b/>
        </w:rPr>
        <w:t>Extension Activities</w:t>
      </w:r>
    </w:p>
    <w:p w14:paraId="4D56F3ED" w14:textId="77777777" w:rsidR="009159DD" w:rsidRDefault="009159DD">
      <w:pPr>
        <w:rPr>
          <w:u w:val="single"/>
        </w:rPr>
      </w:pPr>
    </w:p>
    <w:p w14:paraId="1BD8ADA2" w14:textId="2431BCAF" w:rsidR="009159DD" w:rsidRPr="00D11899" w:rsidRDefault="009159DD">
      <w:r w:rsidRPr="009159DD">
        <w:rPr>
          <w:b/>
        </w:rPr>
        <w:t>For:</w:t>
      </w:r>
      <w:r>
        <w:rPr>
          <w:u w:val="single"/>
        </w:rPr>
        <w:t xml:space="preserve"> </w:t>
      </w:r>
      <w:r w:rsidR="00D11899">
        <w:rPr>
          <w:u w:val="single"/>
        </w:rPr>
        <w:t>Penguins</w:t>
      </w:r>
      <w:r w:rsidR="00D11899" w:rsidRPr="00D11899">
        <w:t>, A First Discovery Book</w:t>
      </w:r>
    </w:p>
    <w:p w14:paraId="6289CDDB" w14:textId="77777777" w:rsidR="009159DD" w:rsidRDefault="009159DD"/>
    <w:p w14:paraId="25D3571E" w14:textId="5E4AD209" w:rsidR="00AE1F96" w:rsidRDefault="009159DD" w:rsidP="00D11899">
      <w:r w:rsidRPr="009159DD">
        <w:rPr>
          <w:b/>
        </w:rPr>
        <w:t>First:</w:t>
      </w:r>
      <w:r w:rsidR="00F53D75">
        <w:t xml:space="preserve"> Start a KW</w:t>
      </w:r>
      <w:r w:rsidR="00D11899">
        <w:t>L chart with the whole group</w:t>
      </w:r>
      <w:r w:rsidR="00AE1F96">
        <w:t xml:space="preserve">.  This is a chart divided into three columns (see below), with these </w:t>
      </w:r>
      <w:r w:rsidR="00AE1F96" w:rsidRPr="00AE1F96">
        <w:t xml:space="preserve">heading: What do I already </w:t>
      </w:r>
      <w:r w:rsidR="00AE1F96" w:rsidRPr="00AE1F96">
        <w:rPr>
          <w:u w:val="single"/>
        </w:rPr>
        <w:t>know</w:t>
      </w:r>
      <w:r w:rsidR="00AE1F96" w:rsidRPr="00AE1F96">
        <w:t xml:space="preserve">? What do I </w:t>
      </w:r>
      <w:r w:rsidR="00AE1F96" w:rsidRPr="00AE1F96">
        <w:rPr>
          <w:u w:val="single"/>
        </w:rPr>
        <w:t>want</w:t>
      </w:r>
      <w:r w:rsidR="00AE1F96" w:rsidRPr="00AE1F96">
        <w:t xml:space="preserve"> to know? What did I </w:t>
      </w:r>
      <w:r w:rsidR="00AE1F96" w:rsidRPr="00AE1F96">
        <w:rPr>
          <w:u w:val="single"/>
        </w:rPr>
        <w:t>learn</w:t>
      </w:r>
      <w:r w:rsidR="00AE1F96" w:rsidRPr="00AE1F96">
        <w:t>?</w:t>
      </w:r>
      <w:r w:rsidR="00AE1F96">
        <w:t xml:space="preserve">  Have students work to fill in the first two columns about penguins before you read the book.</w:t>
      </w:r>
    </w:p>
    <w:p w14:paraId="10CA7A24" w14:textId="77777777" w:rsidR="00AE1F96" w:rsidRDefault="00AE1F96" w:rsidP="00D11899"/>
    <w:tbl>
      <w:tblPr>
        <w:tblStyle w:val="TableGrid"/>
        <w:tblW w:w="0" w:type="auto"/>
        <w:tblLook w:val="04A0" w:firstRow="1" w:lastRow="0" w:firstColumn="1" w:lastColumn="0" w:noHBand="0" w:noVBand="1"/>
      </w:tblPr>
      <w:tblGrid>
        <w:gridCol w:w="3480"/>
        <w:gridCol w:w="3480"/>
        <w:gridCol w:w="3480"/>
      </w:tblGrid>
      <w:tr w:rsidR="00AE1F96" w14:paraId="398BAE0E" w14:textId="77777777" w:rsidTr="00AE1F96">
        <w:tc>
          <w:tcPr>
            <w:tcW w:w="3480" w:type="dxa"/>
          </w:tcPr>
          <w:p w14:paraId="715C922D" w14:textId="77777777" w:rsidR="00AE1F96" w:rsidRPr="00AE1F96" w:rsidRDefault="00AE1F96" w:rsidP="00AE1F96">
            <w:pPr>
              <w:jc w:val="center"/>
              <w:rPr>
                <w:b/>
                <w:u w:val="single"/>
              </w:rPr>
            </w:pPr>
          </w:p>
          <w:p w14:paraId="401A774A" w14:textId="59243ECE" w:rsidR="00AE1F96" w:rsidRPr="00AE1F96" w:rsidRDefault="00AE1F96" w:rsidP="00AE1F96">
            <w:pPr>
              <w:jc w:val="center"/>
              <w:rPr>
                <w:b/>
                <w:u w:val="single"/>
              </w:rPr>
            </w:pPr>
            <w:r w:rsidRPr="00AE1F96">
              <w:rPr>
                <w:b/>
                <w:u w:val="single"/>
              </w:rPr>
              <w:t>What do we know?</w:t>
            </w:r>
          </w:p>
        </w:tc>
        <w:tc>
          <w:tcPr>
            <w:tcW w:w="3480" w:type="dxa"/>
          </w:tcPr>
          <w:p w14:paraId="0760C4A8" w14:textId="77777777" w:rsidR="00AE1F96" w:rsidRPr="00AE1F96" w:rsidRDefault="00AE1F96" w:rsidP="00AE1F96">
            <w:pPr>
              <w:jc w:val="center"/>
              <w:rPr>
                <w:b/>
                <w:u w:val="single"/>
              </w:rPr>
            </w:pPr>
          </w:p>
          <w:p w14:paraId="525F15D8" w14:textId="2AAAAC8B" w:rsidR="00AE1F96" w:rsidRPr="00AE1F96" w:rsidRDefault="00AE1F96" w:rsidP="00AE1F96">
            <w:pPr>
              <w:jc w:val="center"/>
              <w:rPr>
                <w:b/>
                <w:u w:val="single"/>
              </w:rPr>
            </w:pPr>
            <w:r w:rsidRPr="00AE1F96">
              <w:rPr>
                <w:b/>
                <w:u w:val="single"/>
              </w:rPr>
              <w:t>What do we want to know?</w:t>
            </w:r>
          </w:p>
        </w:tc>
        <w:tc>
          <w:tcPr>
            <w:tcW w:w="3480" w:type="dxa"/>
          </w:tcPr>
          <w:p w14:paraId="266521B2" w14:textId="77777777" w:rsidR="00AE1F96" w:rsidRPr="00AE1F96" w:rsidRDefault="00AE1F96" w:rsidP="00AE1F96">
            <w:pPr>
              <w:jc w:val="center"/>
              <w:rPr>
                <w:b/>
                <w:u w:val="single"/>
              </w:rPr>
            </w:pPr>
          </w:p>
          <w:p w14:paraId="6E9A766F" w14:textId="77777777" w:rsidR="00AE1F96" w:rsidRPr="00AE1F96" w:rsidRDefault="00AE1F96" w:rsidP="00AE1F96">
            <w:pPr>
              <w:jc w:val="center"/>
              <w:rPr>
                <w:b/>
                <w:u w:val="single"/>
              </w:rPr>
            </w:pPr>
            <w:r w:rsidRPr="00AE1F96">
              <w:rPr>
                <w:b/>
                <w:u w:val="single"/>
              </w:rPr>
              <w:t>What did we learn?</w:t>
            </w:r>
          </w:p>
          <w:p w14:paraId="36BE675A" w14:textId="77777777" w:rsidR="00AE1F96" w:rsidRPr="00AE1F96" w:rsidRDefault="00AE1F96" w:rsidP="00AE1F96">
            <w:pPr>
              <w:jc w:val="center"/>
              <w:rPr>
                <w:b/>
                <w:u w:val="single"/>
              </w:rPr>
            </w:pPr>
          </w:p>
          <w:p w14:paraId="418FB83E" w14:textId="77777777" w:rsidR="00AE1F96" w:rsidRPr="00AE1F96" w:rsidRDefault="00AE1F96" w:rsidP="00AE1F96">
            <w:pPr>
              <w:jc w:val="center"/>
              <w:rPr>
                <w:b/>
                <w:u w:val="single"/>
              </w:rPr>
            </w:pPr>
          </w:p>
          <w:p w14:paraId="419C067A" w14:textId="77777777" w:rsidR="00AE1F96" w:rsidRPr="00AE1F96" w:rsidRDefault="00AE1F96" w:rsidP="00AE1F96">
            <w:pPr>
              <w:jc w:val="center"/>
              <w:rPr>
                <w:b/>
                <w:u w:val="single"/>
              </w:rPr>
            </w:pPr>
          </w:p>
          <w:p w14:paraId="19B15C00" w14:textId="77777777" w:rsidR="00AE1F96" w:rsidRPr="00AE1F96" w:rsidRDefault="00AE1F96" w:rsidP="00AE1F96">
            <w:pPr>
              <w:jc w:val="center"/>
              <w:rPr>
                <w:b/>
                <w:u w:val="single"/>
              </w:rPr>
            </w:pPr>
          </w:p>
          <w:p w14:paraId="44233222" w14:textId="77777777" w:rsidR="00AE1F96" w:rsidRPr="00AE1F96" w:rsidRDefault="00AE1F96" w:rsidP="00AE1F96">
            <w:pPr>
              <w:jc w:val="center"/>
              <w:rPr>
                <w:b/>
                <w:u w:val="single"/>
              </w:rPr>
            </w:pPr>
          </w:p>
          <w:p w14:paraId="15471CCB" w14:textId="77777777" w:rsidR="00AE1F96" w:rsidRPr="00AE1F96" w:rsidRDefault="00AE1F96" w:rsidP="00AE1F96">
            <w:pPr>
              <w:jc w:val="center"/>
              <w:rPr>
                <w:b/>
                <w:u w:val="single"/>
              </w:rPr>
            </w:pPr>
          </w:p>
          <w:p w14:paraId="64285470" w14:textId="77777777" w:rsidR="00AE1F96" w:rsidRPr="00AE1F96" w:rsidRDefault="00AE1F96" w:rsidP="00AE1F96">
            <w:pPr>
              <w:jc w:val="center"/>
              <w:rPr>
                <w:b/>
                <w:u w:val="single"/>
              </w:rPr>
            </w:pPr>
          </w:p>
          <w:p w14:paraId="7A3C2B78" w14:textId="77777777" w:rsidR="00AE1F96" w:rsidRPr="00AE1F96" w:rsidRDefault="00AE1F96" w:rsidP="00AE1F96">
            <w:pPr>
              <w:jc w:val="center"/>
              <w:rPr>
                <w:b/>
                <w:u w:val="single"/>
              </w:rPr>
            </w:pPr>
          </w:p>
          <w:p w14:paraId="24D5CFA5" w14:textId="7FAB6DA6" w:rsidR="00AE1F96" w:rsidRPr="00AE1F96" w:rsidRDefault="00AE1F96" w:rsidP="00AE1F96">
            <w:pPr>
              <w:jc w:val="center"/>
              <w:rPr>
                <w:b/>
                <w:u w:val="single"/>
              </w:rPr>
            </w:pPr>
          </w:p>
        </w:tc>
      </w:tr>
    </w:tbl>
    <w:p w14:paraId="56614597" w14:textId="193F20A0" w:rsidR="00AE1F96" w:rsidRDefault="00AE1F96" w:rsidP="00D11899"/>
    <w:p w14:paraId="2320480A" w14:textId="0969EA6B" w:rsidR="00D11899" w:rsidRDefault="00D11899" w:rsidP="00D11899"/>
    <w:p w14:paraId="6C5DA674" w14:textId="3810C171" w:rsidR="00AE1F96" w:rsidRDefault="00AE1F96" w:rsidP="00D11899"/>
    <w:p w14:paraId="5FC7AA59" w14:textId="4AF652C6" w:rsidR="00AE1F96" w:rsidRDefault="00E515F5" w:rsidP="00D11899">
      <w:bookmarkStart w:id="0" w:name="_GoBack"/>
      <w:r>
        <w:rPr>
          <w:noProof/>
        </w:rPr>
        <w:drawing>
          <wp:anchor distT="0" distB="0" distL="114300" distR="114300" simplePos="0" relativeHeight="251658240" behindDoc="0" locked="0" layoutInCell="1" allowOverlap="1" wp14:anchorId="776C66FB" wp14:editId="5D489843">
            <wp:simplePos x="0" y="0"/>
            <wp:positionH relativeFrom="column">
              <wp:posOffset>3713480</wp:posOffset>
            </wp:positionH>
            <wp:positionV relativeFrom="paragraph">
              <wp:posOffset>51435</wp:posOffset>
            </wp:positionV>
            <wp:extent cx="3117850" cy="3751580"/>
            <wp:effectExtent l="0" t="0" r="6350" b="7620"/>
            <wp:wrapTight wrapText="bothSides">
              <wp:wrapPolygon edited="0">
                <wp:start x="0" y="0"/>
                <wp:lineTo x="0" y="21498"/>
                <wp:lineTo x="21468" y="21498"/>
                <wp:lineTo x="21468" y="0"/>
                <wp:lineTo x="0" y="0"/>
              </wp:wrapPolygon>
            </wp:wrapTight>
            <wp:docPr id="1" name="Picture 1" descr="Macintosh HD:Users:mccormick:Desktop:penguin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mccormick:Desktop:penguins.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117850" cy="3751580"/>
                    </a:xfrm>
                    <a:prstGeom prst="rect">
                      <a:avLst/>
                    </a:prstGeom>
                    <a:noFill/>
                    <a:ln>
                      <a:noFill/>
                    </a:ln>
                  </pic:spPr>
                </pic:pic>
              </a:graphicData>
            </a:graphic>
            <wp14:sizeRelH relativeFrom="page">
              <wp14:pctWidth>0</wp14:pctWidth>
            </wp14:sizeRelH>
            <wp14:sizeRelV relativeFrom="page">
              <wp14:pctHeight>0</wp14:pctHeight>
            </wp14:sizeRelV>
          </wp:anchor>
        </w:drawing>
      </w:r>
      <w:bookmarkEnd w:id="0"/>
      <w:r w:rsidR="00AE1F96" w:rsidRPr="00AE1F96">
        <w:rPr>
          <w:b/>
        </w:rPr>
        <w:t>Second:</w:t>
      </w:r>
      <w:r w:rsidR="00AE1F96">
        <w:t xml:space="preserve"> Give all students </w:t>
      </w:r>
      <w:r w:rsidR="00F53D75">
        <w:t xml:space="preserve">the KWL booklet so that they can write </w:t>
      </w:r>
      <w:proofErr w:type="gramStart"/>
      <w:r w:rsidR="00F53D75">
        <w:t>the what</w:t>
      </w:r>
      <w:proofErr w:type="gramEnd"/>
      <w:r w:rsidR="00F53D75">
        <w:t xml:space="preserve"> the class said for the first two columns (‘Know’ and ‘Want to Learn’) and so that they can write down what they learn in the third column as they hear the book.</w:t>
      </w:r>
    </w:p>
    <w:p w14:paraId="2CF5AB37" w14:textId="77777777" w:rsidR="00D11899" w:rsidRDefault="00D11899" w:rsidP="00D11899"/>
    <w:p w14:paraId="52A84BCF" w14:textId="7763B827" w:rsidR="009159DD" w:rsidRDefault="00AE1F96" w:rsidP="00D11899">
      <w:r w:rsidRPr="00AE1F96">
        <w:rPr>
          <w:b/>
        </w:rPr>
        <w:t>Third:</w:t>
      </w:r>
      <w:r>
        <w:t xml:space="preserve"> Read </w:t>
      </w:r>
      <w:proofErr w:type="gramStart"/>
      <w:r w:rsidRPr="00AE1F96">
        <w:rPr>
          <w:u w:val="single"/>
        </w:rPr>
        <w:t>Penguins</w:t>
      </w:r>
      <w:r>
        <w:t>,</w:t>
      </w:r>
      <w:proofErr w:type="gramEnd"/>
      <w:r>
        <w:t xml:space="preserve"> asking questions as you go along and clarifying vocabulary that student might not know.  You also might want to point out some new information they could be taking notes on.</w:t>
      </w:r>
    </w:p>
    <w:p w14:paraId="1D711D71" w14:textId="1355A0D4" w:rsidR="009159DD" w:rsidRDefault="009159DD"/>
    <w:p w14:paraId="4819EA55" w14:textId="51C9EF83" w:rsidR="009159DD" w:rsidRDefault="00AE1F96" w:rsidP="00AE1F96">
      <w:r>
        <w:rPr>
          <w:b/>
        </w:rPr>
        <w:t xml:space="preserve">Fourth: </w:t>
      </w:r>
      <w:r w:rsidRPr="00AE1F96">
        <w:t xml:space="preserve">When the book is done, have students </w:t>
      </w:r>
      <w:r>
        <w:t>fill in</w:t>
      </w:r>
      <w:r w:rsidR="00F53D75">
        <w:t xml:space="preserve"> the third column of the KWL chart together.</w:t>
      </w:r>
    </w:p>
    <w:p w14:paraId="7F3D151B" w14:textId="77777777" w:rsidR="00AE1F96" w:rsidRDefault="00AE1F96" w:rsidP="00AE1F96"/>
    <w:p w14:paraId="7F1FFBB7" w14:textId="77777777" w:rsidR="00540A63" w:rsidRDefault="00540A63" w:rsidP="00AE1F96">
      <w:r>
        <w:rPr>
          <w:b/>
        </w:rPr>
        <w:t>Last:</w:t>
      </w:r>
      <w:r w:rsidR="00AE1F96">
        <w:t xml:space="preserve"> </w:t>
      </w:r>
    </w:p>
    <w:p w14:paraId="290768CF" w14:textId="77777777" w:rsidR="00540A63" w:rsidRDefault="00540A63" w:rsidP="00AE1F96"/>
    <w:p w14:paraId="677E261D" w14:textId="4316B800" w:rsidR="00540A63" w:rsidRDefault="00883F7A" w:rsidP="00AE1F96">
      <w:r>
        <w:t>K-1</w:t>
      </w:r>
      <w:r w:rsidRPr="00883F7A">
        <w:rPr>
          <w:vertAlign w:val="superscript"/>
        </w:rPr>
        <w:t>st</w:t>
      </w:r>
      <w:r>
        <w:t>: Students can create their make-and-take book with whatever colors they want.  They’ll need</w:t>
      </w:r>
      <w:r w:rsidR="009F35C1">
        <w:t xml:space="preserve"> directions for how to fold it and where to cut it.  They also </w:t>
      </w:r>
    </w:p>
    <w:p w14:paraId="433F1E67" w14:textId="77777777" w:rsidR="00540A63" w:rsidRDefault="00540A63" w:rsidP="00AE1F96"/>
    <w:p w14:paraId="655FAE6F" w14:textId="06BAB1AE" w:rsidR="00AE1F96" w:rsidRDefault="00540A63" w:rsidP="00AE1F96">
      <w:r>
        <w:t>2</w:t>
      </w:r>
      <w:r w:rsidRPr="00540A63">
        <w:rPr>
          <w:vertAlign w:val="superscript"/>
        </w:rPr>
        <w:t>nd</w:t>
      </w:r>
      <w:r>
        <w:t>-3</w:t>
      </w:r>
      <w:r w:rsidRPr="00540A63">
        <w:rPr>
          <w:vertAlign w:val="superscript"/>
        </w:rPr>
        <w:t>rd</w:t>
      </w:r>
      <w:r>
        <w:t xml:space="preserve">: Have student finish their KWL charts.  After they finish they can go onto </w:t>
      </w:r>
      <w:r w:rsidR="00AE1F96">
        <w:t>the math sheets (addition and magic squares)</w:t>
      </w:r>
    </w:p>
    <w:sectPr w:rsidR="00AE1F96" w:rsidSect="00E30BF5">
      <w:pgSz w:w="12240" w:h="15840"/>
      <w:pgMar w:top="1008" w:right="1008" w:bottom="1008" w:left="1008"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00"/>
    <w:family w:val="auto"/>
    <w:pitch w:val="variable"/>
    <w:sig w:usb0="00002A87" w:usb1="80000000" w:usb2="00000008" w:usb3="00000000" w:csb0="000001FF" w:csb1="00000000"/>
  </w:font>
  <w:font w:name="ＭＳ 明朝">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00002A87" w:usb1="80000000" w:usb2="00000008"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embedSystemFonts/>
  <w:proofState w:spelling="clean" w:grammar="clean"/>
  <w:defaultTabStop w:val="720"/>
  <w:displayHorizontalDrawingGridEvery w:val="0"/>
  <w:displayVerticalDrawingGridEvery w:val="0"/>
  <w:doNotUseMarginsForDrawingGridOrigin/>
  <w:noPunctuationKerning/>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59DD"/>
    <w:rsid w:val="00540A63"/>
    <w:rsid w:val="00684E7A"/>
    <w:rsid w:val="007C64F7"/>
    <w:rsid w:val="00883F7A"/>
    <w:rsid w:val="009159DD"/>
    <w:rsid w:val="009F35C1"/>
    <w:rsid w:val="00AE1F96"/>
    <w:rsid w:val="00C6340C"/>
    <w:rsid w:val="00D11899"/>
    <w:rsid w:val="00E30BF5"/>
    <w:rsid w:val="00E327F0"/>
    <w:rsid w:val="00E515F5"/>
    <w:rsid w:val="00F53D7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oNotEmbedSmartTags/>
  <w:decimalSymbol w:val="."/>
  <w:listSeparator w:val=","/>
  <w14:docId w14:val="081D145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84E7A"/>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684E7A"/>
    <w:rPr>
      <w:rFonts w:ascii="Lucida Grande" w:hAnsi="Lucida Grande" w:cs="Lucida Grande"/>
      <w:sz w:val="18"/>
      <w:szCs w:val="18"/>
      <w:lang w:eastAsia="en-US"/>
    </w:rPr>
  </w:style>
  <w:style w:type="table" w:styleId="TableGrid">
    <w:name w:val="Table Grid"/>
    <w:basedOn w:val="TableNormal"/>
    <w:uiPriority w:val="59"/>
    <w:rsid w:val="00AE1F9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84E7A"/>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684E7A"/>
    <w:rPr>
      <w:rFonts w:ascii="Lucida Grande" w:hAnsi="Lucida Grande" w:cs="Lucida Grande"/>
      <w:sz w:val="18"/>
      <w:szCs w:val="18"/>
      <w:lang w:eastAsia="en-US"/>
    </w:rPr>
  </w:style>
  <w:style w:type="table" w:styleId="TableGrid">
    <w:name w:val="Table Grid"/>
    <w:basedOn w:val="TableNormal"/>
    <w:uiPriority w:val="59"/>
    <w:rsid w:val="00AE1F9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jpeg"/><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36</TotalTime>
  <Pages>1</Pages>
  <Words>187</Words>
  <Characters>1066</Characters>
  <Application>Microsoft Macintosh Word</Application>
  <DocSecurity>0</DocSecurity>
  <Lines>8</Lines>
  <Paragraphs>2</Paragraphs>
  <ScaleCrop>false</ScaleCrop>
  <Company>Hershey Montessori</Company>
  <LinksUpToDate>false</LinksUpToDate>
  <CharactersWithSpaces>1251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Kathryn McCormick</dc:creator>
  <cp:keywords/>
  <dc:description/>
  <cp:lastModifiedBy>Kathryn McCormick</cp:lastModifiedBy>
  <cp:revision>4</cp:revision>
  <cp:lastPrinted>2014-12-19T17:33:00Z</cp:lastPrinted>
  <dcterms:created xsi:type="dcterms:W3CDTF">2014-12-18T04:52:00Z</dcterms:created>
  <dcterms:modified xsi:type="dcterms:W3CDTF">2014-12-19T17:34:00Z</dcterms:modified>
</cp:coreProperties>
</file>